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d7599f8c2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3f9091b94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Bosonohy,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695f05bb64155" /><Relationship Type="http://schemas.openxmlformats.org/officeDocument/2006/relationships/numbering" Target="/word/numbering.xml" Id="Rba7fd56cbdc84526" /><Relationship Type="http://schemas.openxmlformats.org/officeDocument/2006/relationships/settings" Target="/word/settings.xml" Id="R3580e4968d8a4037" /><Relationship Type="http://schemas.openxmlformats.org/officeDocument/2006/relationships/image" Target="/word/media/5da8898a-b4b6-4c45-9880-dfc628af7d6c.png" Id="R9ce3f9091b944228" /></Relationships>
</file>