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3adf9642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26e77c9b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a84060ea4ec4" /><Relationship Type="http://schemas.openxmlformats.org/officeDocument/2006/relationships/numbering" Target="/word/numbering.xml" Id="R9e104ecda22a4885" /><Relationship Type="http://schemas.openxmlformats.org/officeDocument/2006/relationships/settings" Target="/word/settings.xml" Id="R3e677a8e79a84aba" /><Relationship Type="http://schemas.openxmlformats.org/officeDocument/2006/relationships/image" Target="/word/media/a75b9bd3-7caf-495d-8851-a90a0d527243.png" Id="R2aa26e77c9b64a0e" /></Relationships>
</file>