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ead0e5dc4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ab6dcd6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278824e4461c" /><Relationship Type="http://schemas.openxmlformats.org/officeDocument/2006/relationships/numbering" Target="/word/numbering.xml" Id="R6cf8a802c93448ac" /><Relationship Type="http://schemas.openxmlformats.org/officeDocument/2006/relationships/settings" Target="/word/settings.xml" Id="Raafee3617bb34b19" /><Relationship Type="http://schemas.openxmlformats.org/officeDocument/2006/relationships/image" Target="/word/media/7abdbf6c-29fc-4d0e-a2ff-b3a2eed69bf4.png" Id="Rd551ab6dcd6f455b" /></Relationships>
</file>