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a54ec138c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12a38009f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Cernotin,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57ef94b0d4d45" /><Relationship Type="http://schemas.openxmlformats.org/officeDocument/2006/relationships/numbering" Target="/word/numbering.xml" Id="R7a004cb3d3d147ab" /><Relationship Type="http://schemas.openxmlformats.org/officeDocument/2006/relationships/settings" Target="/word/settings.xml" Id="R4534c75a756442d6" /><Relationship Type="http://schemas.openxmlformats.org/officeDocument/2006/relationships/image" Target="/word/media/3dcb5288-8b95-4f57-9925-f5c562bf4e85.png" Id="R26e12a38009f4cf9" /></Relationships>
</file>