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23107f02f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28ebe8361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Cerony,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8eba3c1194d41" /><Relationship Type="http://schemas.openxmlformats.org/officeDocument/2006/relationships/numbering" Target="/word/numbering.xml" Id="R555d64a2da654087" /><Relationship Type="http://schemas.openxmlformats.org/officeDocument/2006/relationships/settings" Target="/word/settings.xml" Id="R531491d732fd4d09" /><Relationship Type="http://schemas.openxmlformats.org/officeDocument/2006/relationships/image" Target="/word/media/5f503f77-feca-4179-9fda-23b96d9fcea4.png" Id="R5b228ebe83614b48" /></Relationships>
</file>