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3ce127acf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6f6ea53c1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Cervene Pecky,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b3847d1b4408f" /><Relationship Type="http://schemas.openxmlformats.org/officeDocument/2006/relationships/numbering" Target="/word/numbering.xml" Id="R064d09ae7b61480b" /><Relationship Type="http://schemas.openxmlformats.org/officeDocument/2006/relationships/settings" Target="/word/settings.xml" Id="Re01e0a1c9b09463a" /><Relationship Type="http://schemas.openxmlformats.org/officeDocument/2006/relationships/image" Target="/word/media/6011d665-e579-4574-921f-3d33cd36f655.png" Id="R3466f6ea53c14762" /></Relationships>
</file>