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4957a3ec2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600093d3c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Cesky Tesin,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8c71fd1b94815" /><Relationship Type="http://schemas.openxmlformats.org/officeDocument/2006/relationships/numbering" Target="/word/numbering.xml" Id="Ra1b4d3d3b0f64e63" /><Relationship Type="http://schemas.openxmlformats.org/officeDocument/2006/relationships/settings" Target="/word/settings.xml" Id="R3e91c7095926449f" /><Relationship Type="http://schemas.openxmlformats.org/officeDocument/2006/relationships/image" Target="/word/media/b6c10e3d-b2d0-48ae-b3ca-cfb60d433283.png" Id="Ra6e600093d3c45fa" /></Relationships>
</file>