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dc95a35a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f6f32b8b6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199a73ad4e2b" /><Relationship Type="http://schemas.openxmlformats.org/officeDocument/2006/relationships/numbering" Target="/word/numbering.xml" Id="Rc02250bf5b7c4d3c" /><Relationship Type="http://schemas.openxmlformats.org/officeDocument/2006/relationships/settings" Target="/word/settings.xml" Id="R707aa1b1d0124ec9" /><Relationship Type="http://schemas.openxmlformats.org/officeDocument/2006/relationships/image" Target="/word/media/b776f173-53de-4355-9bf6-b8e6dee8dcd8.png" Id="Rcb1f6f32b8b641e2" /></Relationships>
</file>