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2ee1d7db0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a49de4a02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Chroustkov,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a3c2e7d444408" /><Relationship Type="http://schemas.openxmlformats.org/officeDocument/2006/relationships/numbering" Target="/word/numbering.xml" Id="R674cceb91d344dc1" /><Relationship Type="http://schemas.openxmlformats.org/officeDocument/2006/relationships/settings" Target="/word/settings.xml" Id="Re23823c63ad64d89" /><Relationship Type="http://schemas.openxmlformats.org/officeDocument/2006/relationships/image" Target="/word/media/ad974f36-7cee-472c-9cfe-d8f7c70c2e2e.png" Id="R12da49de4a024e9d" /></Relationships>
</file>