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5556f406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fce1a6f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Chvalsiny,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c4d4f0df34658" /><Relationship Type="http://schemas.openxmlformats.org/officeDocument/2006/relationships/numbering" Target="/word/numbering.xml" Id="Re95952c2704b4fcb" /><Relationship Type="http://schemas.openxmlformats.org/officeDocument/2006/relationships/settings" Target="/word/settings.xml" Id="Rf0669a241b4d4f2d" /><Relationship Type="http://schemas.openxmlformats.org/officeDocument/2006/relationships/image" Target="/word/media/a1b6c6c1-7d04-4f21-82c3-4cd7d49b4b75.png" Id="Rd630fce1a6f645a2" /></Relationships>
</file>