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51c802276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d156521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Cikvasky,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1de2748684f13" /><Relationship Type="http://schemas.openxmlformats.org/officeDocument/2006/relationships/numbering" Target="/word/numbering.xml" Id="R5422e08613634591" /><Relationship Type="http://schemas.openxmlformats.org/officeDocument/2006/relationships/settings" Target="/word/settings.xml" Id="R62ba8e9ae2464309" /><Relationship Type="http://schemas.openxmlformats.org/officeDocument/2006/relationships/image" Target="/word/media/4e40528c-f63d-41b9-a216-27cf6e8f2c36.png" Id="R08cad156521a4b23" /></Relationships>
</file>