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f1811c137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2c03a5070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Cimelice,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1190be6cc4de0" /><Relationship Type="http://schemas.openxmlformats.org/officeDocument/2006/relationships/numbering" Target="/word/numbering.xml" Id="Rfb30ef1502494c9c" /><Relationship Type="http://schemas.openxmlformats.org/officeDocument/2006/relationships/settings" Target="/word/settings.xml" Id="Rcdf7987e72bc4de1" /><Relationship Type="http://schemas.openxmlformats.org/officeDocument/2006/relationships/image" Target="/word/media/9b4c51a9-48b6-44c6-b4c1-9225c5d0709c.png" Id="R6e72c03a50704ffb" /></Relationships>
</file>