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4beb3856f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fcc1df1c2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Ckyne,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5bfa7c7af4714" /><Relationship Type="http://schemas.openxmlformats.org/officeDocument/2006/relationships/numbering" Target="/word/numbering.xml" Id="R760829b91f124358" /><Relationship Type="http://schemas.openxmlformats.org/officeDocument/2006/relationships/settings" Target="/word/settings.xml" Id="R0f8b5a394e87474c" /><Relationship Type="http://schemas.openxmlformats.org/officeDocument/2006/relationships/image" Target="/word/media/d2540bcb-d236-4604-a753-3397a4a94945.png" Id="R9b3fcc1df1c24f39" /></Relationships>
</file>