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bc1ed621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2672eaec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Debolin,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6c16bb40d474d" /><Relationship Type="http://schemas.openxmlformats.org/officeDocument/2006/relationships/numbering" Target="/word/numbering.xml" Id="Rb73f1d7685bb46f5" /><Relationship Type="http://schemas.openxmlformats.org/officeDocument/2006/relationships/settings" Target="/word/settings.xml" Id="Re8ba863f013e4991" /><Relationship Type="http://schemas.openxmlformats.org/officeDocument/2006/relationships/image" Target="/word/media/b44c72c7-fa40-44d9-b381-6ed3668c8bb0.png" Id="Re132672eaecf4dfb" /></Relationships>
</file>