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fcf9db6f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ea9f1376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5ce98c1df4830" /><Relationship Type="http://schemas.openxmlformats.org/officeDocument/2006/relationships/numbering" Target="/word/numbering.xml" Id="Ra4e72f234e15404f" /><Relationship Type="http://schemas.openxmlformats.org/officeDocument/2006/relationships/settings" Target="/word/settings.xml" Id="R6647a681f9d749d7" /><Relationship Type="http://schemas.openxmlformats.org/officeDocument/2006/relationships/image" Target="/word/media/7ee240c9-e806-4fbc-bad8-d264490249df.png" Id="Rfbbea9f1376f437a" /></Relationships>
</file>