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58f9daa0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37ef556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Cepi,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cf44191c94f13" /><Relationship Type="http://schemas.openxmlformats.org/officeDocument/2006/relationships/numbering" Target="/word/numbering.xml" Id="R21437387e4f44530" /><Relationship Type="http://schemas.openxmlformats.org/officeDocument/2006/relationships/settings" Target="/word/settings.xml" Id="Rd24131978c7a4956" /><Relationship Type="http://schemas.openxmlformats.org/officeDocument/2006/relationships/image" Target="/word/media/82f7af62-9742-47d3-af0b-79186976e297.png" Id="Rd89737ef556d47ac" /></Relationships>
</file>