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b6360d9ef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6a90fedc2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Chvatliny,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1785536b744dc" /><Relationship Type="http://schemas.openxmlformats.org/officeDocument/2006/relationships/numbering" Target="/word/numbering.xml" Id="R616f5900159a4d02" /><Relationship Type="http://schemas.openxmlformats.org/officeDocument/2006/relationships/settings" Target="/word/settings.xml" Id="R9be168e81df04ae2" /><Relationship Type="http://schemas.openxmlformats.org/officeDocument/2006/relationships/image" Target="/word/media/21a68a59-6b7d-4f2e-ab92-99c1314c0409.png" Id="R2a86a90fedc24c0b" /></Relationships>
</file>