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6f106a6b6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2752dd228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Hrachovice,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229c6530e4b62" /><Relationship Type="http://schemas.openxmlformats.org/officeDocument/2006/relationships/numbering" Target="/word/numbering.xml" Id="Rd4615e46b4a54fda" /><Relationship Type="http://schemas.openxmlformats.org/officeDocument/2006/relationships/settings" Target="/word/settings.xml" Id="R5f43bd383c7b4186" /><Relationship Type="http://schemas.openxmlformats.org/officeDocument/2006/relationships/image" Target="/word/media/fd5cf459-1b4f-4229-bd16-50db66a74af7.png" Id="R1542752dd2284408" /></Relationships>
</file>