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85368d765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86a77cb70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Lutyne,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44cbeed6d4bb3" /><Relationship Type="http://schemas.openxmlformats.org/officeDocument/2006/relationships/numbering" Target="/word/numbering.xml" Id="R5af30f5cf2654c76" /><Relationship Type="http://schemas.openxmlformats.org/officeDocument/2006/relationships/settings" Target="/word/settings.xml" Id="Rc320bf425d5648cc" /><Relationship Type="http://schemas.openxmlformats.org/officeDocument/2006/relationships/image" Target="/word/media/56907aa0-eb26-4c80-862a-16c948c567f0.png" Id="R19b86a77cb7041ef" /></Relationships>
</file>