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9f70dd28f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7386ba28f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Emanuelshof,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e65b7904a47ed" /><Relationship Type="http://schemas.openxmlformats.org/officeDocument/2006/relationships/numbering" Target="/word/numbering.xml" Id="R9ea48dec2f324732" /><Relationship Type="http://schemas.openxmlformats.org/officeDocument/2006/relationships/settings" Target="/word/settings.xml" Id="R87ca81212816463e" /><Relationship Type="http://schemas.openxmlformats.org/officeDocument/2006/relationships/image" Target="/word/media/df54d414-ee0a-4234-abb1-9831f5cc9415.png" Id="Rb277386ba28f4632" /></Relationships>
</file>