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0ca93291a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cbf2bf6cd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Erpuzice,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67faffc2147f8" /><Relationship Type="http://schemas.openxmlformats.org/officeDocument/2006/relationships/numbering" Target="/word/numbering.xml" Id="R16a33e8410ec449a" /><Relationship Type="http://schemas.openxmlformats.org/officeDocument/2006/relationships/settings" Target="/word/settings.xml" Id="Rdfd7b80b44404fd6" /><Relationship Type="http://schemas.openxmlformats.org/officeDocument/2006/relationships/image" Target="/word/media/53f9d062-5bc7-483f-b6b0-6d3f53644c18.png" Id="R7e2cbf2bf6cd4b6d" /></Relationships>
</file>