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be410e056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dd67ceb9b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1bd17f62f486e" /><Relationship Type="http://schemas.openxmlformats.org/officeDocument/2006/relationships/numbering" Target="/word/numbering.xml" Id="R79f4249ef0dd45e1" /><Relationship Type="http://schemas.openxmlformats.org/officeDocument/2006/relationships/settings" Target="/word/settings.xml" Id="R6d248e4c241145c2" /><Relationship Type="http://schemas.openxmlformats.org/officeDocument/2006/relationships/image" Target="/word/media/7ccb2cee-f401-44fd-9538-5d2881c42811.png" Id="R207dd67ceb9b45f5" /></Relationships>
</file>