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0d80de5e4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bbe9b266b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Hojna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2cd58c9d7425c" /><Relationship Type="http://schemas.openxmlformats.org/officeDocument/2006/relationships/numbering" Target="/word/numbering.xml" Id="R3faec5263b2c4f92" /><Relationship Type="http://schemas.openxmlformats.org/officeDocument/2006/relationships/settings" Target="/word/settings.xml" Id="R500697971f9c4b9b" /><Relationship Type="http://schemas.openxmlformats.org/officeDocument/2006/relationships/image" Target="/word/media/4bf15a34-ef1f-4119-aac0-bd3646d55add.png" Id="R550bbe9b266b490d" /></Relationships>
</file>