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e94537a6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cff7c6ec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Hollenhauser,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348e03e2842a6" /><Relationship Type="http://schemas.openxmlformats.org/officeDocument/2006/relationships/numbering" Target="/word/numbering.xml" Id="R0ecd5a785d954a79" /><Relationship Type="http://schemas.openxmlformats.org/officeDocument/2006/relationships/settings" Target="/word/settings.xml" Id="Rd583c088215a4018" /><Relationship Type="http://schemas.openxmlformats.org/officeDocument/2006/relationships/image" Target="/word/media/f991ea3d-3883-42de-8cba-e05ca433bbe8.png" Id="R217cff7c6ec64c98" /></Relationships>
</file>