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c7c60bcd9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8dc9fc69a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Adrspach,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1abaeb1bd4823" /><Relationship Type="http://schemas.openxmlformats.org/officeDocument/2006/relationships/numbering" Target="/word/numbering.xml" Id="R045071ed7e0e48b7" /><Relationship Type="http://schemas.openxmlformats.org/officeDocument/2006/relationships/settings" Target="/word/settings.xml" Id="R6e45b2cc51b742fe" /><Relationship Type="http://schemas.openxmlformats.org/officeDocument/2006/relationships/image" Target="/word/media/6c7d95eb-cf52-4667-a2ac-d3f2d9333afb.png" Id="Re618dc9fc69a4bb8" /></Relationships>
</file>