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e5111aa3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e962d7c4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Domasov,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9546ace1b452f" /><Relationship Type="http://schemas.openxmlformats.org/officeDocument/2006/relationships/numbering" Target="/word/numbering.xml" Id="R0aeb1c06c65c470b" /><Relationship Type="http://schemas.openxmlformats.org/officeDocument/2006/relationships/settings" Target="/word/settings.xml" Id="R475edb17c8b94b83" /><Relationship Type="http://schemas.openxmlformats.org/officeDocument/2006/relationships/image" Target="/word/media/b53a43cb-f964-433d-a4f8-478258709bd2.png" Id="R13ce962d7c464c75" /></Relationships>
</file>