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7083fef5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0010732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Hrachovy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490f57f64d2e" /><Relationship Type="http://schemas.openxmlformats.org/officeDocument/2006/relationships/numbering" Target="/word/numbering.xml" Id="R6c6fff161c4c43e8" /><Relationship Type="http://schemas.openxmlformats.org/officeDocument/2006/relationships/settings" Target="/word/settings.xml" Id="Ra32211e18c4e43fb" /><Relationship Type="http://schemas.openxmlformats.org/officeDocument/2006/relationships/image" Target="/word/media/07c03ee4-2460-4c7f-bf19-b337fab824bf.png" Id="R82e30010732d4a1b" /></Relationships>
</file>