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e5394991b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aa38208d6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Hrebecniky,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38bd235384e85" /><Relationship Type="http://schemas.openxmlformats.org/officeDocument/2006/relationships/numbering" Target="/word/numbering.xml" Id="R8e3a819b9a244923" /><Relationship Type="http://schemas.openxmlformats.org/officeDocument/2006/relationships/settings" Target="/word/settings.xml" Id="R7669aa91cced4c8c" /><Relationship Type="http://schemas.openxmlformats.org/officeDocument/2006/relationships/image" Target="/word/media/800dfc9d-2b37-44bb-8b9a-612a2a596c93.png" Id="Re2baa38208d6440b" /></Relationships>
</file>