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aad2a7ea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9dd224bf3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Hrochuv Tynec,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ce20ddf3f4729" /><Relationship Type="http://schemas.openxmlformats.org/officeDocument/2006/relationships/numbering" Target="/word/numbering.xml" Id="Rf557d3f174a640bd" /><Relationship Type="http://schemas.openxmlformats.org/officeDocument/2006/relationships/settings" Target="/word/settings.xml" Id="R88d0f03aa74e49d5" /><Relationship Type="http://schemas.openxmlformats.org/officeDocument/2006/relationships/image" Target="/word/media/2936ffda-bd29-4588-95cb-44a3ade42832.png" Id="R3d99dd224bf34f63" /></Relationships>
</file>