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5f89b5c2b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131be6d7a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1cd5f63ad429c" /><Relationship Type="http://schemas.openxmlformats.org/officeDocument/2006/relationships/numbering" Target="/word/numbering.xml" Id="Rd9b85a02e8f24b70" /><Relationship Type="http://schemas.openxmlformats.org/officeDocument/2006/relationships/settings" Target="/word/settings.xml" Id="Re0362bca8663428d" /><Relationship Type="http://schemas.openxmlformats.org/officeDocument/2006/relationships/image" Target="/word/media/027e5f2d-f834-4127-bae9-fec3f0583418.png" Id="R3cd131be6d7a4578" /></Relationships>
</file>