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1f75f754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ad5239f1a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7009e6ff34023" /><Relationship Type="http://schemas.openxmlformats.org/officeDocument/2006/relationships/numbering" Target="/word/numbering.xml" Id="Rdff3d796e4314527" /><Relationship Type="http://schemas.openxmlformats.org/officeDocument/2006/relationships/settings" Target="/word/settings.xml" Id="R7795e90f6e734f9b" /><Relationship Type="http://schemas.openxmlformats.org/officeDocument/2006/relationships/image" Target="/word/media/e85503fe-7b5d-4603-a45c-04f7f52a1c2a.png" Id="R8a4ad5239f1a44a1" /></Relationships>
</file>