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ac81dd77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6851fbfb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Jivina,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ca1a58dd146fc" /><Relationship Type="http://schemas.openxmlformats.org/officeDocument/2006/relationships/numbering" Target="/word/numbering.xml" Id="Re149e6d6ec91432c" /><Relationship Type="http://schemas.openxmlformats.org/officeDocument/2006/relationships/settings" Target="/word/settings.xml" Id="R0e4ad768611c4339" /><Relationship Type="http://schemas.openxmlformats.org/officeDocument/2006/relationships/image" Target="/word/media/c2c3dcab-b2cd-4d60-a474-7d82abe0dd44.png" Id="R68c6851fbfb447f6" /></Relationships>
</file>