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3dacb768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736926cfa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Kamenity,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daa76869644a8" /><Relationship Type="http://schemas.openxmlformats.org/officeDocument/2006/relationships/numbering" Target="/word/numbering.xml" Id="R95f458a46b0343aa" /><Relationship Type="http://schemas.openxmlformats.org/officeDocument/2006/relationships/settings" Target="/word/settings.xml" Id="Rc61e9c6999d94d82" /><Relationship Type="http://schemas.openxmlformats.org/officeDocument/2006/relationships/image" Target="/word/media/fa1df141-5a7c-4fbb-a526-7b3ea230e329.png" Id="R0ee736926cfa4a8d" /></Relationships>
</file>