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c5f71ea6f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829667bfa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Kamenka,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d3b5222854dfe" /><Relationship Type="http://schemas.openxmlformats.org/officeDocument/2006/relationships/numbering" Target="/word/numbering.xml" Id="R45eafd2f57a740b6" /><Relationship Type="http://schemas.openxmlformats.org/officeDocument/2006/relationships/settings" Target="/word/settings.xml" Id="Ra3764b3b5254429f" /><Relationship Type="http://schemas.openxmlformats.org/officeDocument/2006/relationships/image" Target="/word/media/b5c8211b-5309-4ca3-b8aa-170f2e7b586b.png" Id="R45a829667bfa45e9" /></Relationships>
</file>