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d75d72c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bc89fee9f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Kladenske Rovne,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1da4ccc214010" /><Relationship Type="http://schemas.openxmlformats.org/officeDocument/2006/relationships/numbering" Target="/word/numbering.xml" Id="Rdf243282e55047eb" /><Relationship Type="http://schemas.openxmlformats.org/officeDocument/2006/relationships/settings" Target="/word/settings.xml" Id="R1061cf01329f4237" /><Relationship Type="http://schemas.openxmlformats.org/officeDocument/2006/relationships/image" Target="/word/media/a206d376-04d0-4530-89f1-43e32987b5d4.png" Id="R76fbc89fee9f49fa" /></Relationships>
</file>