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188395e6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56aadf732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c07567f34c2e" /><Relationship Type="http://schemas.openxmlformats.org/officeDocument/2006/relationships/numbering" Target="/word/numbering.xml" Id="R3210efa4724b4272" /><Relationship Type="http://schemas.openxmlformats.org/officeDocument/2006/relationships/settings" Target="/word/settings.xml" Id="R77b517053ee04e5d" /><Relationship Type="http://schemas.openxmlformats.org/officeDocument/2006/relationships/image" Target="/word/media/d5531033-a9b6-42df-8556-fe4eb5ac1d5d.png" Id="R1ce56aadf7324ee5" /></Relationships>
</file>