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cd8393278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c3c4631fb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58f22618943b3" /><Relationship Type="http://schemas.openxmlformats.org/officeDocument/2006/relationships/numbering" Target="/word/numbering.xml" Id="R6c0f3815a1b34c4b" /><Relationship Type="http://schemas.openxmlformats.org/officeDocument/2006/relationships/settings" Target="/word/settings.xml" Id="R5c2c8a8787234e61" /><Relationship Type="http://schemas.openxmlformats.org/officeDocument/2006/relationships/image" Target="/word/media/5afd468a-388b-48c6-a514-c6c27b4bb74b.png" Id="Rdd6c3c4631fb4a67" /></Relationships>
</file>