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94855b05b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e38b1cf9c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c426161774c7b" /><Relationship Type="http://schemas.openxmlformats.org/officeDocument/2006/relationships/numbering" Target="/word/numbering.xml" Id="Ra74bd2f7d42a4693" /><Relationship Type="http://schemas.openxmlformats.org/officeDocument/2006/relationships/settings" Target="/word/settings.xml" Id="R1f67484d8350471c" /><Relationship Type="http://schemas.openxmlformats.org/officeDocument/2006/relationships/image" Target="/word/media/c9eac7a5-26a8-4a46-affe-5a0fc8e8b79a.png" Id="R4e9e38b1cf9c446e" /></Relationships>
</file>