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e8e52066e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2d4054a80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Kotelsko,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1135b162e447e" /><Relationship Type="http://schemas.openxmlformats.org/officeDocument/2006/relationships/numbering" Target="/word/numbering.xml" Id="R4cd5a2b0698d4693" /><Relationship Type="http://schemas.openxmlformats.org/officeDocument/2006/relationships/settings" Target="/word/settings.xml" Id="Rfb36089100de4b8e" /><Relationship Type="http://schemas.openxmlformats.org/officeDocument/2006/relationships/image" Target="/word/media/0eb36fe1-92fe-46dd-ba94-98c0edc6cd4d.png" Id="R1f62d4054a804afa" /></Relationships>
</file>