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6c39a9e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51decb5a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 Hora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1cd0fc8f64135" /><Relationship Type="http://schemas.openxmlformats.org/officeDocument/2006/relationships/numbering" Target="/word/numbering.xml" Id="R6f963a5f4c7848da" /><Relationship Type="http://schemas.openxmlformats.org/officeDocument/2006/relationships/settings" Target="/word/settings.xml" Id="Rfcc9379e233e4bfb" /><Relationship Type="http://schemas.openxmlformats.org/officeDocument/2006/relationships/image" Target="/word/media/042532ce-ecc6-42e0-9a83-46881259e736.png" Id="Rc27151decb5a42f1" /></Relationships>
</file>