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ffb0bc58d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4d69c0f8c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Krasny Lan,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89a9b39da4aae" /><Relationship Type="http://schemas.openxmlformats.org/officeDocument/2006/relationships/numbering" Target="/word/numbering.xml" Id="R1e0861dc2a5f4a79" /><Relationship Type="http://schemas.openxmlformats.org/officeDocument/2006/relationships/settings" Target="/word/settings.xml" Id="Rf2634811e80141b7" /><Relationship Type="http://schemas.openxmlformats.org/officeDocument/2006/relationships/image" Target="/word/media/7ad45918-6c6b-48bd-a175-dfe44bbaad3a.png" Id="R96c4d69c0f8c4a4e" /></Relationships>
</file>