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22b674f73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cef1c1611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Kristianov,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a9deea3704e73" /><Relationship Type="http://schemas.openxmlformats.org/officeDocument/2006/relationships/numbering" Target="/word/numbering.xml" Id="R559568ae7bbe4f26" /><Relationship Type="http://schemas.openxmlformats.org/officeDocument/2006/relationships/settings" Target="/word/settings.xml" Id="R746f0eaa7e544ea4" /><Relationship Type="http://schemas.openxmlformats.org/officeDocument/2006/relationships/image" Target="/word/media/c0dc5516-fc90-4de1-a7f0-79b04123db19.png" Id="R136cef1c161149d0" /></Relationships>
</file>