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30e662f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be91db2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Krizatky,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292b760e49e1" /><Relationship Type="http://schemas.openxmlformats.org/officeDocument/2006/relationships/numbering" Target="/word/numbering.xml" Id="R02e88eafc2fe4546" /><Relationship Type="http://schemas.openxmlformats.org/officeDocument/2006/relationships/settings" Target="/word/settings.xml" Id="Rfa8d3e36733542cb" /><Relationship Type="http://schemas.openxmlformats.org/officeDocument/2006/relationships/image" Target="/word/media/42aa5bc8-2723-4f40-9ec1-8e78b6638106.png" Id="Rc20abe91db2c4b72" /></Relationships>
</file>