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a8242bcfa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85cf8d9d8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Kycera,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1cd2244d54ce4" /><Relationship Type="http://schemas.openxmlformats.org/officeDocument/2006/relationships/numbering" Target="/word/numbering.xml" Id="R8b50cd48e62342f8" /><Relationship Type="http://schemas.openxmlformats.org/officeDocument/2006/relationships/settings" Target="/word/settings.xml" Id="R725df0a7ce994480" /><Relationship Type="http://schemas.openxmlformats.org/officeDocument/2006/relationships/image" Target="/word/media/78727b29-3525-4bad-aa51-5a14e881e9ef.png" Id="R67d85cf8d9d84de1" /></Relationships>
</file>