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896ae2cb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efe62192f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Latsch,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372b8d2a74f23" /><Relationship Type="http://schemas.openxmlformats.org/officeDocument/2006/relationships/numbering" Target="/word/numbering.xml" Id="Rba2947fd7e784098" /><Relationship Type="http://schemas.openxmlformats.org/officeDocument/2006/relationships/settings" Target="/word/settings.xml" Id="Rc01b195be64048e7" /><Relationship Type="http://schemas.openxmlformats.org/officeDocument/2006/relationships/image" Target="/word/media/6a2fbcf7-71e8-4444-b710-fa12a0d9f517.png" Id="R95aefe62192f47b0" /></Relationships>
</file>