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b5ed10390b49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7ce717ef314e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Lazne Luhacovice,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05dea58cd74819" /><Relationship Type="http://schemas.openxmlformats.org/officeDocument/2006/relationships/numbering" Target="/word/numbering.xml" Id="R631cbb18084f45a7" /><Relationship Type="http://schemas.openxmlformats.org/officeDocument/2006/relationships/settings" Target="/word/settings.xml" Id="Re9a6edda2f6242c1" /><Relationship Type="http://schemas.openxmlformats.org/officeDocument/2006/relationships/image" Target="/word/media/3177f7c1-0b55-468a-9eba-d00bd6985d2b.png" Id="R9b7ce717ef314e99" /></Relationships>
</file>