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a68738fcc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248ef8ced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Ledecko,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23c8447ec4a74" /><Relationship Type="http://schemas.openxmlformats.org/officeDocument/2006/relationships/numbering" Target="/word/numbering.xml" Id="R7550bd00ff3b461b" /><Relationship Type="http://schemas.openxmlformats.org/officeDocument/2006/relationships/settings" Target="/word/settings.xml" Id="R35f209747ce94e30" /><Relationship Type="http://schemas.openxmlformats.org/officeDocument/2006/relationships/image" Target="/word/media/d876a682-e8c2-4f27-8488-e641413d1e86.png" Id="R58b248ef8ced4523" /></Relationships>
</file>