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2cd83a08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7a4a9ac2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Ledecky,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35363fbaa44d2" /><Relationship Type="http://schemas.openxmlformats.org/officeDocument/2006/relationships/numbering" Target="/word/numbering.xml" Id="R64ffdd1116f04cf1" /><Relationship Type="http://schemas.openxmlformats.org/officeDocument/2006/relationships/settings" Target="/word/settings.xml" Id="R6e60b7f54c874c99" /><Relationship Type="http://schemas.openxmlformats.org/officeDocument/2006/relationships/image" Target="/word/media/7e990244-e29d-4519-8f16-3f04ea122207.png" Id="R5947a4a9ac224612" /></Relationships>
</file>