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2eba22bf6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b5a506ff4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af6d19c114692" /><Relationship Type="http://schemas.openxmlformats.org/officeDocument/2006/relationships/numbering" Target="/word/numbering.xml" Id="Rbc40f6e76d554b32" /><Relationship Type="http://schemas.openxmlformats.org/officeDocument/2006/relationships/settings" Target="/word/settings.xml" Id="R9a6f501ddbe94233" /><Relationship Type="http://schemas.openxmlformats.org/officeDocument/2006/relationships/image" Target="/word/media/8425d25d-59f8-4a7d-94cd-f8121a0a030a.png" Id="R3b0b5a506ff44f40" /></Relationships>
</file>