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b773bc92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5d8a6e20c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a0e9440394fa6" /><Relationship Type="http://schemas.openxmlformats.org/officeDocument/2006/relationships/numbering" Target="/word/numbering.xml" Id="Re461c41fd7e743fb" /><Relationship Type="http://schemas.openxmlformats.org/officeDocument/2006/relationships/settings" Target="/word/settings.xml" Id="Rd7b64842156042e8" /><Relationship Type="http://schemas.openxmlformats.org/officeDocument/2006/relationships/image" Target="/word/media/d6a9b530-ac1a-45db-b16b-b4e1a86d8e4c.png" Id="R5575d8a6e20c4bb4" /></Relationships>
</file>